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7" w:rsidRPr="00F01037" w:rsidRDefault="008B4EB7" w:rsidP="008B4EB7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 w:rsidR="006102C6">
        <w:rPr>
          <w:b/>
          <w:sz w:val="32"/>
          <w:szCs w:val="32"/>
          <w:u w:val="single"/>
        </w:rPr>
        <w:t xml:space="preserve"> Resoluções/CONSU – Ano de 2010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87"/>
        <w:gridCol w:w="5893"/>
        <w:gridCol w:w="1696"/>
      </w:tblGrid>
      <w:tr w:rsidR="00576E28" w:rsidRPr="00C800F5" w:rsidTr="004A6C23">
        <w:tc>
          <w:tcPr>
            <w:tcW w:w="1236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93" w:type="dxa"/>
          </w:tcPr>
          <w:p w:rsidR="008B4EB7" w:rsidRPr="00C800F5" w:rsidRDefault="008B4EB7" w:rsidP="008B4EB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953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701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576E28" w:rsidRPr="00C800F5" w:rsidTr="004A6C23">
        <w:tc>
          <w:tcPr>
            <w:tcW w:w="1236" w:type="dxa"/>
          </w:tcPr>
          <w:p w:rsidR="009620E9" w:rsidRDefault="002A0347">
            <w:r>
              <w:t>03/12/2010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25</w:t>
            </w:r>
          </w:p>
        </w:tc>
        <w:tc>
          <w:tcPr>
            <w:tcW w:w="5953" w:type="dxa"/>
          </w:tcPr>
          <w:p w:rsidR="009620E9" w:rsidRPr="0094555E" w:rsidRDefault="00576E28" w:rsidP="00945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Cs/>
                <w:lang w:eastAsia="pt-BR"/>
              </w:rPr>
            </w:pPr>
            <w:r w:rsidRPr="0094555E">
              <w:rPr>
                <w:rFonts w:asciiTheme="minorHAnsi" w:hAnsiTheme="minorHAnsi" w:cs="TimesNewRomanPS-BoldMT"/>
                <w:bCs/>
                <w:lang w:eastAsia="pt-BR"/>
              </w:rPr>
              <w:t>Regulamenta a consulta para escolha do Reitor e Vice-Reitor, para o mandato referente ao período de 2011–2015.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2A0347" w:rsidP="00C800F5">
            <w:pPr>
              <w:spacing w:after="0" w:line="240" w:lineRule="auto"/>
            </w:pPr>
            <w:r>
              <w:t>03/12/2010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24</w:t>
            </w:r>
          </w:p>
        </w:tc>
        <w:tc>
          <w:tcPr>
            <w:tcW w:w="5953" w:type="dxa"/>
          </w:tcPr>
          <w:p w:rsidR="008B4EB7" w:rsidRPr="00AC0F34" w:rsidRDefault="002A0347" w:rsidP="00AC0F34">
            <w:pPr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>Estabelece Normas de Emissão de Endossos Institucionais para guarda de remanescentes arqueológicos no Laboratório de Arqueologia e Estudo da paisagem da Universidade Federal dos Vales do Jequitinhonha e Mucuri -</w:t>
            </w:r>
            <w:proofErr w:type="gramStart"/>
            <w:r w:rsidRPr="00AC0F34">
              <w:rPr>
                <w:rFonts w:asciiTheme="minorHAnsi" w:hAnsiTheme="minorHAnsi"/>
              </w:rPr>
              <w:t xml:space="preserve">  </w:t>
            </w:r>
            <w:proofErr w:type="gramEnd"/>
            <w:r w:rsidRPr="00AC0F34">
              <w:rPr>
                <w:rFonts w:asciiTheme="minorHAnsi" w:hAnsiTheme="minorHAnsi"/>
              </w:rPr>
              <w:t>UVFJM.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2A0347" w:rsidP="00C800F5">
            <w:pPr>
              <w:spacing w:after="0" w:line="240" w:lineRule="auto"/>
            </w:pPr>
            <w:r>
              <w:t>03/12/2010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23</w:t>
            </w:r>
          </w:p>
        </w:tc>
        <w:tc>
          <w:tcPr>
            <w:tcW w:w="5953" w:type="dxa"/>
          </w:tcPr>
          <w:p w:rsidR="008B4EB7" w:rsidRPr="00AC0F34" w:rsidRDefault="002A0347" w:rsidP="00AC0F34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>Cria a Unidade de Referência do Subsistema Integrado de Atenção a Saúde do Servidor - SIASS na Universidade Federal dos Vales do Jequitinhonha e Mucuri - UFVJM.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2A0347">
            <w:r>
              <w:t>03/12/2010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22</w:t>
            </w:r>
          </w:p>
        </w:tc>
        <w:tc>
          <w:tcPr>
            <w:tcW w:w="5953" w:type="dxa"/>
          </w:tcPr>
          <w:p w:rsidR="009620E9" w:rsidRPr="00AC0F34" w:rsidRDefault="002A0347" w:rsidP="00AC0F34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AC0F34">
              <w:rPr>
                <w:rFonts w:asciiTheme="minorHAnsi" w:hAnsiTheme="minorHAnsi"/>
                <w:color w:val="000000"/>
              </w:rPr>
              <w:t xml:space="preserve">Estabelece as Normas de Funcionamento do Sistema de </w:t>
            </w:r>
            <w:proofErr w:type="spellStart"/>
            <w:r w:rsidRPr="00AC0F34">
              <w:rPr>
                <w:rFonts w:asciiTheme="minorHAnsi" w:hAnsiTheme="minorHAnsi"/>
                <w:color w:val="000000"/>
              </w:rPr>
              <w:t>Bibliotecas-SISBI</w:t>
            </w:r>
            <w:proofErr w:type="spellEnd"/>
            <w:r w:rsidRPr="00AC0F34">
              <w:rPr>
                <w:rFonts w:asciiTheme="minorHAnsi" w:hAnsiTheme="minorHAnsi"/>
                <w:color w:val="000000"/>
              </w:rPr>
              <w:t xml:space="preserve">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EA30A1">
            <w:r>
              <w:t>05/11</w:t>
            </w:r>
            <w:r w:rsidR="002A0347">
              <w:t>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21</w:t>
            </w:r>
          </w:p>
        </w:tc>
        <w:tc>
          <w:tcPr>
            <w:tcW w:w="5953" w:type="dxa"/>
          </w:tcPr>
          <w:p w:rsidR="009620E9" w:rsidRPr="00AC0F34" w:rsidRDefault="002A0347" w:rsidP="00AC0F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a validação e aplicação das Normas de </w:t>
            </w:r>
            <w:r w:rsidRPr="00AC0F34">
              <w:rPr>
                <w:rFonts w:asciiTheme="minorHAnsi" w:hAnsiTheme="minorHAnsi"/>
              </w:rPr>
              <w:t>Instrução de Segurança do Trabalho para Prevenção de Acidentes e de Doenças do Trabalho,</w:t>
            </w:r>
            <w:r w:rsidRPr="00AC0F34">
              <w:rPr>
                <w:rFonts w:asciiTheme="minorHAnsi" w:hAnsiTheme="minorHAnsi"/>
                <w:bCs/>
              </w:rPr>
              <w:t xml:space="preserve">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9620E9" w:rsidRPr="00C800F5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EA30A1">
            <w:r>
              <w:t>05/11/2010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20</w:t>
            </w:r>
          </w:p>
        </w:tc>
        <w:tc>
          <w:tcPr>
            <w:tcW w:w="5953" w:type="dxa"/>
          </w:tcPr>
          <w:p w:rsidR="009620E9" w:rsidRPr="00AC0F34" w:rsidRDefault="00EA30A1" w:rsidP="00AC0F3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>Estabelece normas para utilização do Complexo de Práticas Corporais do Curso de Educação Física da Universidade Federal dos Vales do Jequitinhonha e Mucuri –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EA30A1" w:rsidP="00C800F5">
            <w:pPr>
              <w:spacing w:after="0" w:line="240" w:lineRule="auto"/>
            </w:pPr>
            <w:r>
              <w:t>05/11/2010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19</w:t>
            </w:r>
          </w:p>
        </w:tc>
        <w:tc>
          <w:tcPr>
            <w:tcW w:w="5953" w:type="dxa"/>
          </w:tcPr>
          <w:p w:rsidR="008B4EB7" w:rsidRPr="00AC0F34" w:rsidRDefault="00027A13" w:rsidP="00AC0F34">
            <w:pPr>
              <w:spacing w:line="240" w:lineRule="auto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 xml:space="preserve">Estabelece o Regimento Interno e o Organograma da Pró-Reitoria de </w:t>
            </w:r>
            <w:proofErr w:type="spellStart"/>
            <w:r w:rsidRPr="00AC0F34">
              <w:rPr>
                <w:rFonts w:asciiTheme="minorHAnsi" w:hAnsiTheme="minorHAnsi"/>
              </w:rPr>
              <w:t>Graduação-PROGRAD</w:t>
            </w:r>
            <w:proofErr w:type="spellEnd"/>
            <w:r w:rsidRPr="00AC0F34">
              <w:rPr>
                <w:rFonts w:asciiTheme="minorHAnsi" w:hAnsiTheme="minorHAnsi"/>
              </w:rPr>
              <w:t xml:space="preserve"> da Universidade Federal dos Vales do Jequitinhonha e Mucuri – UFVJM, e revoga a Resolução </w:t>
            </w:r>
            <w:proofErr w:type="gramStart"/>
            <w:r w:rsidRPr="00AC0F34">
              <w:rPr>
                <w:rFonts w:asciiTheme="minorHAnsi" w:hAnsiTheme="minorHAnsi"/>
              </w:rPr>
              <w:t>N</w:t>
            </w:r>
            <w:r w:rsidRPr="00AC0F34">
              <w:rPr>
                <w:rFonts w:asciiTheme="minorHAnsi" w:hAnsiTheme="minorHAnsi"/>
                <w:vertAlign w:val="superscript"/>
              </w:rPr>
              <w:t xml:space="preserve">o </w:t>
            </w:r>
            <w:r w:rsidRPr="00AC0F34">
              <w:rPr>
                <w:rFonts w:asciiTheme="minorHAnsi" w:hAnsiTheme="minorHAnsi"/>
              </w:rPr>
              <w:t>3</w:t>
            </w:r>
            <w:proofErr w:type="gramEnd"/>
            <w:r w:rsidRPr="00AC0F34">
              <w:rPr>
                <w:rFonts w:asciiTheme="minorHAnsi" w:hAnsiTheme="minorHAnsi"/>
              </w:rPr>
              <w:t xml:space="preserve"> - CONSU, de 04 de fevereiro de 2010.</w:t>
            </w:r>
          </w:p>
        </w:tc>
        <w:tc>
          <w:tcPr>
            <w:tcW w:w="1701" w:type="dxa"/>
          </w:tcPr>
          <w:p w:rsidR="008B4EB7" w:rsidRPr="00C800F5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EA30A1">
            <w:r>
              <w:t>05/11/2010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18</w:t>
            </w:r>
          </w:p>
        </w:tc>
        <w:tc>
          <w:tcPr>
            <w:tcW w:w="5953" w:type="dxa"/>
          </w:tcPr>
          <w:p w:rsidR="009620E9" w:rsidRPr="00AC0F34" w:rsidRDefault="00027A13" w:rsidP="00AC0F34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AC0F34">
              <w:rPr>
                <w:rFonts w:asciiTheme="minorHAnsi" w:hAnsiTheme="minorHAnsi"/>
                <w:color w:val="000000"/>
              </w:rPr>
              <w:t xml:space="preserve">Altera o </w:t>
            </w:r>
            <w:r w:rsidRPr="00AC0F34">
              <w:rPr>
                <w:rFonts w:asciiTheme="minorHAnsi" w:hAnsiTheme="minorHAnsi"/>
                <w:bCs/>
                <w:iCs/>
              </w:rPr>
              <w:t xml:space="preserve">valor das Bolsas de Extensão do Programa Institucional de Bolsas de Extensão (PIBEX) </w:t>
            </w:r>
            <w:r w:rsidRPr="00AC0F34">
              <w:rPr>
                <w:rFonts w:asciiTheme="minorHAnsi" w:hAnsiTheme="minorHAnsi"/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027A13">
            <w:r>
              <w:t>10/09/2010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17</w:t>
            </w:r>
          </w:p>
        </w:tc>
        <w:tc>
          <w:tcPr>
            <w:tcW w:w="5953" w:type="dxa"/>
          </w:tcPr>
          <w:p w:rsidR="009620E9" w:rsidRPr="00AC0F34" w:rsidRDefault="00027A13" w:rsidP="00AC0F34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AC0F34">
              <w:rPr>
                <w:rFonts w:asciiTheme="minorHAnsi" w:hAnsiTheme="minorHAnsi"/>
                <w:color w:val="000000"/>
              </w:rPr>
              <w:t xml:space="preserve">Altera o Regimento Interno da </w:t>
            </w:r>
            <w:r w:rsidRPr="00AC0F34">
              <w:rPr>
                <w:rFonts w:asciiTheme="minorHAnsi" w:hAnsiTheme="minorHAnsi"/>
              </w:rPr>
              <w:t xml:space="preserve">Pró-Reitoria de Extensão e Cultura – PROEXC </w:t>
            </w:r>
            <w:r w:rsidRPr="00AC0F34">
              <w:rPr>
                <w:rFonts w:asciiTheme="minorHAnsi" w:hAnsiTheme="minorHAnsi"/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027A13">
            <w:r>
              <w:t>26/08/2010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16</w:t>
            </w:r>
          </w:p>
        </w:tc>
        <w:tc>
          <w:tcPr>
            <w:tcW w:w="5953" w:type="dxa"/>
          </w:tcPr>
          <w:p w:rsidR="009620E9" w:rsidRPr="00AC0F34" w:rsidRDefault="00027A13" w:rsidP="00AC0F34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</w:rPr>
              <w:t xml:space="preserve">Homologa o resultado do plebiscito acerca do peso de votos dos segmentos da comunidade acadêmica para a eleição de Reitor/Vice-Reitor e Diretores/Vice-Diretores de Unidades Acadêmicas </w:t>
            </w:r>
            <w:r w:rsidRPr="00AC0F34">
              <w:rPr>
                <w:rFonts w:asciiTheme="minorHAnsi" w:hAnsiTheme="minorHAnsi"/>
                <w:bCs/>
              </w:rPr>
              <w:t xml:space="preserve">da Universidade Federal dos Vales do Jequitinhonha e Mucuri - UFVJM.        </w:t>
            </w:r>
          </w:p>
        </w:tc>
        <w:tc>
          <w:tcPr>
            <w:tcW w:w="1701" w:type="dxa"/>
          </w:tcPr>
          <w:p w:rsidR="009620E9" w:rsidRPr="00C800F5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A75EA6">
            <w:r>
              <w:t>09/07</w:t>
            </w:r>
            <w:r w:rsidR="00027A13">
              <w:t>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15</w:t>
            </w:r>
          </w:p>
        </w:tc>
        <w:tc>
          <w:tcPr>
            <w:tcW w:w="5953" w:type="dxa"/>
          </w:tcPr>
          <w:p w:rsidR="009620E9" w:rsidRPr="00AC0F34" w:rsidRDefault="0042686F" w:rsidP="00AC0F34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</w:rPr>
              <w:t xml:space="preserve">Aprova o </w:t>
            </w:r>
            <w:r w:rsidR="00027A13" w:rsidRPr="00AC0F34">
              <w:rPr>
                <w:rFonts w:asciiTheme="minorHAnsi" w:hAnsiTheme="minorHAnsi"/>
              </w:rPr>
              <w:t xml:space="preserve">Regimento Interno do Conselho Administrativo do Campus do Mucuri </w:t>
            </w:r>
            <w:r w:rsidR="00027A13" w:rsidRPr="00AC0F34">
              <w:rPr>
                <w:rFonts w:asciiTheme="minorHAnsi" w:hAnsiTheme="minorHAnsi"/>
                <w:bCs/>
              </w:rPr>
              <w:t xml:space="preserve">da Universidade Federal dos Vales do Jequitinhonha e Mucuri - UFVJM.        </w:t>
            </w:r>
          </w:p>
        </w:tc>
        <w:tc>
          <w:tcPr>
            <w:tcW w:w="1701" w:type="dxa"/>
          </w:tcPr>
          <w:p w:rsidR="009620E9" w:rsidRDefault="00AB4288" w:rsidP="00AB4288">
            <w:pPr>
              <w:spacing w:after="0" w:line="240" w:lineRule="auto"/>
            </w:pPr>
            <w:r>
              <w:t>Alterado pela Res. de 1º/04/2011</w:t>
            </w: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A75EA6" w:rsidP="00C800F5">
            <w:pPr>
              <w:spacing w:after="0" w:line="240" w:lineRule="auto"/>
            </w:pPr>
            <w:r>
              <w:t>09/07</w:t>
            </w:r>
            <w:r w:rsidR="00027A13">
              <w:t>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14</w:t>
            </w:r>
          </w:p>
        </w:tc>
        <w:tc>
          <w:tcPr>
            <w:tcW w:w="5953" w:type="dxa"/>
          </w:tcPr>
          <w:p w:rsidR="008B4EB7" w:rsidRPr="00AC0F34" w:rsidRDefault="0042686F" w:rsidP="00AC0F34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</w:rPr>
              <w:t xml:space="preserve">Aprova o Regimento Interno da Superintendência </w:t>
            </w:r>
            <w:r w:rsidRPr="00AC0F34">
              <w:rPr>
                <w:rFonts w:asciiTheme="minorHAnsi" w:hAnsiTheme="minorHAnsi"/>
                <w:bCs/>
              </w:rPr>
              <w:t xml:space="preserve">de Infraestrutura – SUPERINFRA da Universidade Federal dos Vales do Jequitinhonha e Mucuri - UFVJM.        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B4190F" w:rsidP="00C800F5">
            <w:pPr>
              <w:spacing w:after="0" w:line="240" w:lineRule="auto"/>
            </w:pPr>
            <w:r>
              <w:t>11/06</w:t>
            </w:r>
            <w:r w:rsidR="00A75EA6">
              <w:t>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13</w:t>
            </w:r>
          </w:p>
        </w:tc>
        <w:tc>
          <w:tcPr>
            <w:tcW w:w="5953" w:type="dxa"/>
          </w:tcPr>
          <w:p w:rsidR="008B4EB7" w:rsidRPr="00AC0F34" w:rsidRDefault="0042686F" w:rsidP="00AC0F3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 xml:space="preserve">Estabelece o Regimento Interno da Pró-Reitoria de Planejamento e </w:t>
            </w:r>
            <w:proofErr w:type="spellStart"/>
            <w:r w:rsidRPr="00AC0F34">
              <w:rPr>
                <w:rFonts w:asciiTheme="minorHAnsi" w:hAnsiTheme="minorHAnsi"/>
              </w:rPr>
              <w:t>Orçamento-PROPLAN</w:t>
            </w:r>
            <w:proofErr w:type="spellEnd"/>
            <w:r w:rsidRPr="00AC0F34">
              <w:rPr>
                <w:rFonts w:asciiTheme="minorHAnsi" w:hAnsiTheme="minorHAnsi"/>
              </w:rPr>
              <w:t xml:space="preserve">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</w:rPr>
              <w:t>Muruci</w:t>
            </w:r>
            <w:proofErr w:type="spellEnd"/>
            <w:r w:rsidRPr="00AC0F34">
              <w:rPr>
                <w:rFonts w:asciiTheme="minorHAnsi" w:hAnsiTheme="minorHAnsi"/>
              </w:rPr>
              <w:t xml:space="preserve"> – UFVJM.</w:t>
            </w:r>
          </w:p>
        </w:tc>
        <w:tc>
          <w:tcPr>
            <w:tcW w:w="1701" w:type="dxa"/>
          </w:tcPr>
          <w:p w:rsidR="008B4EB7" w:rsidRDefault="008B4EB7" w:rsidP="00014EC2">
            <w:pPr>
              <w:spacing w:after="0" w:line="240" w:lineRule="auto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B4190F" w:rsidP="00C800F5">
            <w:pPr>
              <w:spacing w:after="0" w:line="240" w:lineRule="auto"/>
            </w:pPr>
            <w:r>
              <w:t>11/06/2010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12</w:t>
            </w:r>
          </w:p>
        </w:tc>
        <w:tc>
          <w:tcPr>
            <w:tcW w:w="5953" w:type="dxa"/>
          </w:tcPr>
          <w:p w:rsidR="008B4EB7" w:rsidRPr="00AC0F34" w:rsidRDefault="00B4190F" w:rsidP="00AC0F34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 xml:space="preserve">Altera nome do Campus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</w:rPr>
              <w:t xml:space="preserve"> - Cidade de Teófilo Otoni-MG.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B4190F">
            <w:r>
              <w:t>11/06/2010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11</w:t>
            </w:r>
          </w:p>
        </w:tc>
        <w:tc>
          <w:tcPr>
            <w:tcW w:w="5953" w:type="dxa"/>
          </w:tcPr>
          <w:p w:rsidR="009620E9" w:rsidRPr="00AC0F34" w:rsidRDefault="00B4190F" w:rsidP="00AC0F34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>Cria Órgão Complementar Biotério Central da Faculdade de Ciências Biológicas e da Saúde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014EC2">
            <w:pPr>
              <w:spacing w:after="0" w:line="240" w:lineRule="auto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B4190F">
            <w:r>
              <w:t>14/05/2010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10</w:t>
            </w:r>
          </w:p>
        </w:tc>
        <w:tc>
          <w:tcPr>
            <w:tcW w:w="5953" w:type="dxa"/>
          </w:tcPr>
          <w:p w:rsidR="009620E9" w:rsidRPr="00AC0F34" w:rsidRDefault="00B4190F" w:rsidP="00AC0F34">
            <w:pPr>
              <w:pStyle w:val="Recuodecorpodetexto3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0F34">
              <w:rPr>
                <w:rFonts w:asciiTheme="minorHAnsi" w:hAnsiTheme="minorHAnsi"/>
                <w:sz w:val="22"/>
                <w:szCs w:val="22"/>
              </w:rPr>
              <w:t>Dispõe sobre o encaminhamento de documentos para inclusão em pautas de reuniões ordinárias dos Órgãos Colegiados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DE0EA1">
            <w:r>
              <w:t>09/04</w:t>
            </w:r>
            <w:r w:rsidR="00B4190F">
              <w:t>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09</w:t>
            </w:r>
          </w:p>
        </w:tc>
        <w:tc>
          <w:tcPr>
            <w:tcW w:w="5953" w:type="dxa"/>
          </w:tcPr>
          <w:p w:rsidR="009620E9" w:rsidRPr="00AC0F34" w:rsidRDefault="00DE0EA1" w:rsidP="00AC0F34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AC0F34">
              <w:rPr>
                <w:rFonts w:asciiTheme="minorHAnsi" w:hAnsiTheme="minorHAnsi"/>
              </w:rPr>
              <w:t>Altera o Capítulo IV - Das Disposições Finais e Transitórias,</w:t>
            </w:r>
            <w:r w:rsidRPr="00AC0F34">
              <w:rPr>
                <w:rFonts w:asciiTheme="minorHAnsi" w:hAnsiTheme="minorHAnsi"/>
                <w:color w:val="000000"/>
              </w:rPr>
              <w:t xml:space="preserve"> do Regimento Interno da Ouvidoria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DE0EA1">
            <w:r>
              <w:t>09/04</w:t>
            </w:r>
            <w:r w:rsidR="00B4190F">
              <w:t>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08</w:t>
            </w:r>
          </w:p>
        </w:tc>
        <w:tc>
          <w:tcPr>
            <w:tcW w:w="5953" w:type="dxa"/>
          </w:tcPr>
          <w:p w:rsidR="009620E9" w:rsidRPr="00AC0F34" w:rsidRDefault="00DE0EA1" w:rsidP="00AC0F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a transformação da Diretoria de Inovação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Tecnológica-DIT</w:t>
            </w:r>
            <w:proofErr w:type="spellEnd"/>
            <w:r w:rsidRPr="00AC0F34">
              <w:rPr>
                <w:rFonts w:asciiTheme="minorHAnsi" w:hAnsiTheme="minorHAnsi"/>
                <w:bCs/>
              </w:rPr>
              <w:t xml:space="preserve"> em Centro de Inovação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Tecnológica-CITEC</w:t>
            </w:r>
            <w:proofErr w:type="spellEnd"/>
            <w:r w:rsidRPr="00AC0F34">
              <w:rPr>
                <w:rFonts w:asciiTheme="minorHAnsi" w:hAnsiTheme="minorHAnsi"/>
                <w:bCs/>
              </w:rPr>
              <w:t xml:space="preserve"> - Órgão Suplementar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9620E9" w:rsidRDefault="004E5641" w:rsidP="00982B7C">
            <w:pPr>
              <w:spacing w:after="0" w:line="240" w:lineRule="auto"/>
              <w:jc w:val="both"/>
            </w:pPr>
            <w:r>
              <w:t>Revogada pela Res. 11, de 06/07/2012</w:t>
            </w: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A360B8" w:rsidP="00C800F5">
            <w:pPr>
              <w:spacing w:after="0" w:line="240" w:lineRule="auto"/>
            </w:pPr>
            <w:r>
              <w:t>05/02</w:t>
            </w:r>
            <w:r w:rsidR="00B4190F">
              <w:t>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07</w:t>
            </w:r>
          </w:p>
        </w:tc>
        <w:tc>
          <w:tcPr>
            <w:tcW w:w="5953" w:type="dxa"/>
          </w:tcPr>
          <w:p w:rsidR="008B4EB7" w:rsidRPr="00AC0F34" w:rsidRDefault="00DE0EA1" w:rsidP="00AC0F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o Regimento Interno da Assessoria Especial de Assuntos Institucionais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8B4EB7" w:rsidRPr="00C800F5" w:rsidRDefault="00A360B8" w:rsidP="00C800F5">
            <w:pPr>
              <w:spacing w:after="0" w:line="240" w:lineRule="auto"/>
            </w:pPr>
            <w:r>
              <w:t>05/02/2010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06</w:t>
            </w:r>
          </w:p>
        </w:tc>
        <w:tc>
          <w:tcPr>
            <w:tcW w:w="5953" w:type="dxa"/>
          </w:tcPr>
          <w:p w:rsidR="008B4EB7" w:rsidRPr="00AC0F34" w:rsidRDefault="000A5019" w:rsidP="00AC0F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o Regimento Interno da Assessoria Especial de Assuntos Administrativos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A360B8">
            <w:r>
              <w:t>05/02/2010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05 </w:t>
            </w:r>
          </w:p>
        </w:tc>
        <w:tc>
          <w:tcPr>
            <w:tcW w:w="5953" w:type="dxa"/>
          </w:tcPr>
          <w:p w:rsidR="009620E9" w:rsidRPr="00AC0F34" w:rsidRDefault="000A5019" w:rsidP="00AC0F34">
            <w:pPr>
              <w:tabs>
                <w:tab w:val="left" w:pos="1980"/>
              </w:tabs>
              <w:spacing w:line="240" w:lineRule="auto"/>
              <w:ind w:right="22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o Regimento Interno da </w:t>
            </w:r>
            <w:r w:rsidRPr="00AC0F34">
              <w:rPr>
                <w:rFonts w:asciiTheme="minorHAnsi" w:hAnsiTheme="minorHAnsi"/>
              </w:rPr>
              <w:t xml:space="preserve">Superintendência de Recursos Humanos </w:t>
            </w:r>
            <w:r w:rsidRPr="00AC0F34">
              <w:rPr>
                <w:rFonts w:asciiTheme="minorHAnsi" w:hAnsiTheme="minorHAnsi"/>
                <w:bCs/>
              </w:rPr>
              <w:t xml:space="preserve">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9620E9" w:rsidRPr="00C800F5" w:rsidRDefault="009620E9" w:rsidP="00014EC2">
            <w:pPr>
              <w:spacing w:after="0" w:line="240" w:lineRule="auto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A360B8">
            <w:r>
              <w:t>05/02/2010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04</w:t>
            </w:r>
          </w:p>
        </w:tc>
        <w:tc>
          <w:tcPr>
            <w:tcW w:w="5953" w:type="dxa"/>
          </w:tcPr>
          <w:p w:rsidR="009620E9" w:rsidRPr="00AC0F34" w:rsidRDefault="000A5019" w:rsidP="00AC0F3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>Estabelece o Regimento Interno da Congregação do Instituto de Ciência e Tecnologia do Mucuri - ICTM da Universidade Federal dos Vales do Jequitinhonha e Mucuri –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576E28" w:rsidRPr="00C800F5" w:rsidTr="004A6C23">
        <w:tc>
          <w:tcPr>
            <w:tcW w:w="1236" w:type="dxa"/>
          </w:tcPr>
          <w:p w:rsidR="009620E9" w:rsidRDefault="000A5019">
            <w:r>
              <w:t>04</w:t>
            </w:r>
            <w:r w:rsidR="00A360B8">
              <w:t>/02/2010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03</w:t>
            </w:r>
          </w:p>
        </w:tc>
        <w:tc>
          <w:tcPr>
            <w:tcW w:w="5953" w:type="dxa"/>
          </w:tcPr>
          <w:p w:rsidR="009620E9" w:rsidRPr="00AC0F34" w:rsidRDefault="000A5019" w:rsidP="00AC0F3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AC0F34">
              <w:rPr>
                <w:rFonts w:asciiTheme="minorHAnsi" w:hAnsiTheme="minorHAnsi"/>
              </w:rPr>
              <w:t xml:space="preserve">Estabelece o Regimento Interno e o Organograma da Pró-Reitoria de </w:t>
            </w:r>
            <w:proofErr w:type="spellStart"/>
            <w:r w:rsidRPr="00AC0F34">
              <w:rPr>
                <w:rFonts w:asciiTheme="minorHAnsi" w:hAnsiTheme="minorHAnsi"/>
              </w:rPr>
              <w:t>Graduação-PROGRAD</w:t>
            </w:r>
            <w:proofErr w:type="spellEnd"/>
            <w:r w:rsidRPr="00AC0F34">
              <w:rPr>
                <w:rFonts w:asciiTheme="minorHAnsi" w:hAnsiTheme="minorHAnsi"/>
              </w:rPr>
              <w:t xml:space="preserve"> da Universidade Federal dos Vales do Jequitinhonha e Mucuri – UFVJM.</w:t>
            </w:r>
          </w:p>
        </w:tc>
        <w:tc>
          <w:tcPr>
            <w:tcW w:w="1701" w:type="dxa"/>
          </w:tcPr>
          <w:p w:rsidR="009620E9" w:rsidRDefault="004A6C23" w:rsidP="00982B7C">
            <w:pPr>
              <w:spacing w:after="0" w:line="240" w:lineRule="auto"/>
              <w:jc w:val="both"/>
            </w:pPr>
            <w:r>
              <w:t>Alterada pela Res. 19 de 05/11/2010.</w:t>
            </w:r>
          </w:p>
        </w:tc>
      </w:tr>
      <w:tr w:rsidR="00576E28" w:rsidRPr="00C800F5" w:rsidTr="004A6C23">
        <w:tc>
          <w:tcPr>
            <w:tcW w:w="1236" w:type="dxa"/>
          </w:tcPr>
          <w:p w:rsidR="009620E9" w:rsidRDefault="00A360B8">
            <w:r>
              <w:t>0</w:t>
            </w:r>
            <w:r w:rsidR="00AC0F34">
              <w:t>4</w:t>
            </w:r>
            <w:r>
              <w:t>/02/2010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02</w:t>
            </w:r>
          </w:p>
        </w:tc>
        <w:tc>
          <w:tcPr>
            <w:tcW w:w="5953" w:type="dxa"/>
          </w:tcPr>
          <w:p w:rsidR="009620E9" w:rsidRPr="00AC0F34" w:rsidRDefault="000A5019" w:rsidP="00AC0F34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AC0F34">
              <w:rPr>
                <w:rFonts w:asciiTheme="minorHAnsi" w:hAnsiTheme="minorHAnsi"/>
                <w:color w:val="000000"/>
              </w:rPr>
              <w:t>Altera o Regimento Interno da Ouvidoria</w:t>
            </w:r>
            <w:r w:rsidR="00AC0F34">
              <w:rPr>
                <w:rFonts w:asciiTheme="minorHAnsi" w:hAnsiTheme="minorHAnsi"/>
                <w:color w:val="000000"/>
              </w:rPr>
              <w:t xml:space="preserve"> </w:t>
            </w:r>
            <w:r w:rsidRPr="00AC0F34">
              <w:rPr>
                <w:rFonts w:asciiTheme="minorHAnsi" w:hAnsiTheme="minorHAnsi"/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9620E9" w:rsidRDefault="00491C27" w:rsidP="00982B7C">
            <w:pPr>
              <w:spacing w:after="0" w:line="240" w:lineRule="auto"/>
              <w:jc w:val="both"/>
            </w:pPr>
            <w:r>
              <w:t>Revogada pela Res.</w:t>
            </w:r>
            <w:r w:rsidR="00A77541">
              <w:t xml:space="preserve"> nº </w:t>
            </w:r>
            <w:r>
              <w:t>09, de 09/04/2010</w:t>
            </w:r>
            <w:r w:rsidR="004A6C23">
              <w:t>.</w:t>
            </w:r>
          </w:p>
        </w:tc>
      </w:tr>
      <w:tr w:rsidR="004A6C23" w:rsidRPr="00C800F5" w:rsidTr="004A6C23">
        <w:trPr>
          <w:trHeight w:val="697"/>
        </w:trPr>
        <w:tc>
          <w:tcPr>
            <w:tcW w:w="1236" w:type="dxa"/>
          </w:tcPr>
          <w:p w:rsidR="004A6C23" w:rsidRPr="00C800F5" w:rsidRDefault="004A6C23" w:rsidP="00AC0F34">
            <w:pPr>
              <w:spacing w:after="0" w:line="240" w:lineRule="auto"/>
            </w:pPr>
            <w:r>
              <w:t>04/02/2010</w:t>
            </w:r>
          </w:p>
        </w:tc>
        <w:tc>
          <w:tcPr>
            <w:tcW w:w="993" w:type="dxa"/>
          </w:tcPr>
          <w:p w:rsidR="004A6C23" w:rsidRDefault="004A6C23" w:rsidP="008B4EB7">
            <w:pPr>
              <w:jc w:val="center"/>
            </w:pPr>
            <w:r w:rsidRPr="006419E6">
              <w:t>Nº</w:t>
            </w:r>
            <w:r>
              <w:t xml:space="preserve"> 01</w:t>
            </w:r>
          </w:p>
        </w:tc>
        <w:tc>
          <w:tcPr>
            <w:tcW w:w="5953" w:type="dxa"/>
          </w:tcPr>
          <w:p w:rsidR="004A6C23" w:rsidRPr="00AC0F34" w:rsidRDefault="004A6C23" w:rsidP="00AC0F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AC0F34">
              <w:rPr>
                <w:rFonts w:asciiTheme="minorHAnsi" w:hAnsiTheme="minorHAnsi"/>
                <w:bCs/>
              </w:rPr>
              <w:t xml:space="preserve">Aprova o Regimento Interno da Pró-Reitoria de Extensão e Cultura – PROEXC da Universidade Federal dos Vales do Jequitinhonha e </w:t>
            </w:r>
            <w:proofErr w:type="spellStart"/>
            <w:r w:rsidRPr="00AC0F34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C0F3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4A6C23" w:rsidRDefault="004A6C23" w:rsidP="004A6C23">
            <w:pPr>
              <w:spacing w:after="0" w:line="240" w:lineRule="auto"/>
              <w:jc w:val="both"/>
            </w:pPr>
            <w:r>
              <w:t xml:space="preserve">Alterada pela Res. 17 de </w:t>
            </w:r>
            <w:r w:rsidR="00FD4F3E">
              <w:t>10/09</w:t>
            </w:r>
            <w:r>
              <w:t>/2010.</w:t>
            </w:r>
          </w:p>
        </w:tc>
      </w:tr>
    </w:tbl>
    <w:p w:rsidR="00F01037" w:rsidRPr="00F01037" w:rsidRDefault="00F01037" w:rsidP="00F01037"/>
    <w:sectPr w:rsidR="00F01037" w:rsidRPr="00F01037" w:rsidSect="00982B7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4EC2"/>
    <w:rsid w:val="00023FE5"/>
    <w:rsid w:val="00027A13"/>
    <w:rsid w:val="000917DC"/>
    <w:rsid w:val="000A5019"/>
    <w:rsid w:val="00163077"/>
    <w:rsid w:val="002A0347"/>
    <w:rsid w:val="00305254"/>
    <w:rsid w:val="003530DC"/>
    <w:rsid w:val="003B49F4"/>
    <w:rsid w:val="0042686F"/>
    <w:rsid w:val="00491C27"/>
    <w:rsid w:val="004A6C23"/>
    <w:rsid w:val="004D6F6A"/>
    <w:rsid w:val="004E5641"/>
    <w:rsid w:val="00576E28"/>
    <w:rsid w:val="006102C6"/>
    <w:rsid w:val="00694AE4"/>
    <w:rsid w:val="007329A9"/>
    <w:rsid w:val="00765BC7"/>
    <w:rsid w:val="007B38C3"/>
    <w:rsid w:val="007C49A9"/>
    <w:rsid w:val="008B4EB7"/>
    <w:rsid w:val="008B665D"/>
    <w:rsid w:val="008C4F88"/>
    <w:rsid w:val="0094555E"/>
    <w:rsid w:val="009620E9"/>
    <w:rsid w:val="009621B6"/>
    <w:rsid w:val="00982B7C"/>
    <w:rsid w:val="00A12F14"/>
    <w:rsid w:val="00A360B8"/>
    <w:rsid w:val="00A60747"/>
    <w:rsid w:val="00A75EA6"/>
    <w:rsid w:val="00A77541"/>
    <w:rsid w:val="00AB4288"/>
    <w:rsid w:val="00AC0F34"/>
    <w:rsid w:val="00B4190F"/>
    <w:rsid w:val="00B573E6"/>
    <w:rsid w:val="00C800F5"/>
    <w:rsid w:val="00DA1FCC"/>
    <w:rsid w:val="00DE0EA1"/>
    <w:rsid w:val="00EA30A1"/>
    <w:rsid w:val="00EB0420"/>
    <w:rsid w:val="00F01037"/>
    <w:rsid w:val="00F026F5"/>
    <w:rsid w:val="00F673B0"/>
    <w:rsid w:val="00F95BEC"/>
    <w:rsid w:val="00FA6290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419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19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5655-092A-40F4-B7A3-8A3E03F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2010-04-22T13:07:00Z</cp:lastPrinted>
  <dcterms:created xsi:type="dcterms:W3CDTF">2011-01-24T17:32:00Z</dcterms:created>
  <dcterms:modified xsi:type="dcterms:W3CDTF">2012-07-09T14:50:00Z</dcterms:modified>
</cp:coreProperties>
</file>