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E5" w:rsidRPr="00791DCA" w:rsidRDefault="00125AE5">
      <w:pPr>
        <w:pStyle w:val="Corpodotex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25AE5" w:rsidRPr="00791DCA" w:rsidRDefault="00125AE5">
      <w:pPr>
        <w:pStyle w:val="Corpodotexto"/>
        <w:spacing w:before="3"/>
        <w:rPr>
          <w:rFonts w:asciiTheme="minorHAnsi" w:hAnsiTheme="minorHAnsi" w:cstheme="minorHAnsi"/>
          <w:b/>
        </w:rPr>
      </w:pPr>
    </w:p>
    <w:p w:rsidR="00125AE5" w:rsidRPr="00791DCA" w:rsidRDefault="0019440F">
      <w:pPr>
        <w:spacing w:before="89"/>
        <w:ind w:left="1606" w:right="1567"/>
        <w:jc w:val="center"/>
        <w:rPr>
          <w:rFonts w:asciiTheme="minorHAnsi" w:hAnsiTheme="minorHAnsi" w:cstheme="minorHAnsi"/>
          <w:sz w:val="24"/>
          <w:szCs w:val="24"/>
        </w:rPr>
      </w:pPr>
      <w:r w:rsidRPr="00791DCA">
        <w:rPr>
          <w:rFonts w:asciiTheme="minorHAnsi" w:hAnsiTheme="minorHAnsi" w:cstheme="minorHAnsi"/>
          <w:b/>
          <w:sz w:val="24"/>
          <w:szCs w:val="24"/>
        </w:rPr>
        <w:t>RESULTADO PRELIMINAR</w:t>
      </w:r>
    </w:p>
    <w:p w:rsidR="00125AE5" w:rsidRPr="00791DCA" w:rsidRDefault="00125AE5">
      <w:pPr>
        <w:pStyle w:val="Corpodotexto"/>
        <w:rPr>
          <w:rFonts w:asciiTheme="minorHAnsi" w:hAnsiTheme="minorHAnsi" w:cstheme="minorHAnsi"/>
          <w:b/>
        </w:rPr>
      </w:pPr>
    </w:p>
    <w:p w:rsidR="00125AE5" w:rsidRPr="00791DCA" w:rsidRDefault="00125AE5">
      <w:pPr>
        <w:pStyle w:val="Corpodotexto"/>
        <w:spacing w:before="10"/>
        <w:rPr>
          <w:rFonts w:asciiTheme="minorHAnsi" w:hAnsiTheme="minorHAnsi" w:cstheme="minorHAnsi"/>
          <w:b/>
        </w:rPr>
      </w:pPr>
    </w:p>
    <w:p w:rsidR="00125AE5" w:rsidRPr="00791DCA" w:rsidRDefault="0019440F">
      <w:pPr>
        <w:pStyle w:val="Corpodotexto"/>
        <w:spacing w:line="480" w:lineRule="auto"/>
        <w:ind w:left="1043" w:right="859"/>
        <w:jc w:val="both"/>
        <w:rPr>
          <w:rFonts w:asciiTheme="minorHAnsi" w:hAnsiTheme="minorHAnsi" w:cstheme="minorHAnsi"/>
        </w:rPr>
      </w:pPr>
      <w:r w:rsidRPr="00791DCA">
        <w:rPr>
          <w:rFonts w:asciiTheme="minorHAnsi" w:hAnsiTheme="minorHAnsi" w:cstheme="minorHAnsi"/>
        </w:rPr>
        <w:t>A Pró-Reitoria de Gestão de Pessoas da Universidade Federal dos Vales do Jequitinhonha e Mucuri torna público o resultado do Processo Seletivo para afastamento integral dos servidores técnico-administrativos e docentes da UFVJM – para o exercício de 2020,  objeto do Edital nº 003/2020.</w:t>
      </w:r>
    </w:p>
    <w:p w:rsidR="00125AE5" w:rsidRPr="00791DCA" w:rsidRDefault="00125AE5">
      <w:pPr>
        <w:pStyle w:val="Corpodotexto"/>
        <w:spacing w:before="1" w:after="8"/>
        <w:ind w:left="902"/>
        <w:jc w:val="both"/>
        <w:rPr>
          <w:rFonts w:asciiTheme="minorHAnsi" w:hAnsiTheme="minorHAnsi" w:cstheme="minorHAnsi"/>
        </w:rPr>
      </w:pPr>
    </w:p>
    <w:p w:rsidR="00125AE5" w:rsidRPr="00791DCA" w:rsidRDefault="0019440F">
      <w:pPr>
        <w:pStyle w:val="Corpodotexto"/>
        <w:spacing w:before="1" w:after="8"/>
        <w:ind w:left="902"/>
        <w:jc w:val="both"/>
        <w:rPr>
          <w:rFonts w:asciiTheme="minorHAnsi" w:hAnsiTheme="minorHAnsi" w:cstheme="minorHAnsi"/>
        </w:rPr>
      </w:pPr>
      <w:r w:rsidRPr="00791DCA">
        <w:rPr>
          <w:rFonts w:asciiTheme="minorHAnsi" w:hAnsiTheme="minorHAnsi" w:cstheme="minorHAnsi"/>
          <w:b/>
        </w:rPr>
        <w:t>Docentes:</w:t>
      </w:r>
    </w:p>
    <w:p w:rsidR="00125AE5" w:rsidRPr="00791DCA" w:rsidRDefault="00125AE5">
      <w:pPr>
        <w:pStyle w:val="Corpodotexto"/>
        <w:spacing w:before="1" w:after="8"/>
        <w:ind w:left="902"/>
        <w:jc w:val="both"/>
        <w:rPr>
          <w:rFonts w:asciiTheme="minorHAnsi" w:hAnsiTheme="minorHAnsi" w:cstheme="minorHAnsi"/>
          <w:b/>
        </w:rPr>
      </w:pPr>
    </w:p>
    <w:p w:rsidR="00125AE5" w:rsidRPr="00791DCA" w:rsidRDefault="00791DCA">
      <w:pPr>
        <w:rPr>
          <w:rFonts w:asciiTheme="minorHAnsi" w:hAnsiTheme="minorHAnsi" w:cstheme="minorHAnsi"/>
          <w:b/>
          <w:sz w:val="24"/>
          <w:szCs w:val="24"/>
        </w:rPr>
      </w:pPr>
      <w:r w:rsidRPr="00791DCA">
        <w:rPr>
          <w:rFonts w:asciiTheme="minorHAnsi" w:hAnsiTheme="minorHAnsi" w:cstheme="minorHAnsi"/>
          <w:sz w:val="24"/>
          <w:szCs w:val="24"/>
        </w:rPr>
        <w:t xml:space="preserve"> </w:t>
      </w:r>
      <w:r w:rsidRPr="00791DCA">
        <w:rPr>
          <w:rFonts w:asciiTheme="minorHAnsi" w:hAnsiTheme="minorHAnsi" w:cstheme="minorHAnsi"/>
          <w:b/>
          <w:sz w:val="24"/>
          <w:szCs w:val="24"/>
        </w:rPr>
        <w:t>Unidade Acadêmica – FIH</w:t>
      </w:r>
    </w:p>
    <w:p w:rsidR="00791DCA" w:rsidRPr="00791DCA" w:rsidRDefault="00791DC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3707"/>
        <w:gridCol w:w="3390"/>
      </w:tblGrid>
      <w:tr w:rsidR="00791DCA" w:rsidRPr="00791DCA" w:rsidTr="00791DCA">
        <w:trPr>
          <w:jc w:val="center"/>
        </w:trPr>
        <w:tc>
          <w:tcPr>
            <w:tcW w:w="3468" w:type="dxa"/>
          </w:tcPr>
          <w:p w:rsidR="00791DCA" w:rsidRPr="00791DCA" w:rsidRDefault="00791DCA" w:rsidP="00791D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b/>
                <w:sz w:val="24"/>
                <w:szCs w:val="24"/>
              </w:rPr>
              <w:t>Média Final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b/>
                <w:sz w:val="24"/>
                <w:szCs w:val="24"/>
              </w:rPr>
              <w:t>Classificação</w:t>
            </w:r>
          </w:p>
        </w:tc>
      </w:tr>
      <w:tr w:rsidR="00791DCA" w:rsidRPr="00791DCA" w:rsidTr="00791DCA">
        <w:trPr>
          <w:jc w:val="center"/>
        </w:trPr>
        <w:tc>
          <w:tcPr>
            <w:tcW w:w="3468" w:type="dxa"/>
          </w:tcPr>
          <w:p w:rsidR="00791DCA" w:rsidRPr="00791DCA" w:rsidRDefault="00791DCA" w:rsidP="00791DC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Pamella Alves Pereira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47,5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</w:p>
        </w:tc>
      </w:tr>
      <w:tr w:rsidR="00791DCA" w:rsidRPr="00791DCA" w:rsidTr="00791DCA">
        <w:trPr>
          <w:jc w:val="center"/>
        </w:trPr>
        <w:tc>
          <w:tcPr>
            <w:tcW w:w="3468" w:type="dxa"/>
          </w:tcPr>
          <w:p w:rsidR="00791DCA" w:rsidRPr="00791DCA" w:rsidRDefault="00791DCA" w:rsidP="00791DC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Edneila Rodrigues Chaves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pStyle w:val="Contedodatabela"/>
              <w:ind w:left="1538" w:right="15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46,0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2º</w:t>
            </w:r>
          </w:p>
        </w:tc>
      </w:tr>
      <w:tr w:rsidR="00791DCA" w:rsidRPr="00791DCA" w:rsidTr="00791DCA">
        <w:trPr>
          <w:jc w:val="center"/>
        </w:trPr>
        <w:tc>
          <w:tcPr>
            <w:tcW w:w="3468" w:type="dxa"/>
          </w:tcPr>
          <w:p w:rsidR="00791DCA" w:rsidRPr="00791DCA" w:rsidRDefault="00791DCA" w:rsidP="00791DC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Lorenza Reis Guimarães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pStyle w:val="Contedodatabela"/>
              <w:ind w:left="1538" w:right="15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44,5</w:t>
            </w:r>
          </w:p>
        </w:tc>
        <w:tc>
          <w:tcPr>
            <w:tcW w:w="3469" w:type="dxa"/>
          </w:tcPr>
          <w:p w:rsidR="00791DCA" w:rsidRPr="00791DCA" w:rsidRDefault="00791DCA" w:rsidP="00791D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3º</w:t>
            </w:r>
          </w:p>
        </w:tc>
      </w:tr>
    </w:tbl>
    <w:p w:rsidR="00125AE5" w:rsidRPr="00791DCA" w:rsidRDefault="00125AE5" w:rsidP="00791DCA">
      <w:pPr>
        <w:pStyle w:val="Corpodotexto"/>
        <w:spacing w:before="1" w:after="8"/>
        <w:jc w:val="both"/>
        <w:rPr>
          <w:rFonts w:asciiTheme="minorHAnsi" w:hAnsiTheme="minorHAnsi" w:cstheme="minorHAnsi"/>
        </w:rPr>
      </w:pPr>
    </w:p>
    <w:p w:rsidR="00125AE5" w:rsidRPr="00791DCA" w:rsidRDefault="00125AE5">
      <w:pPr>
        <w:pStyle w:val="Corpodotexto"/>
        <w:spacing w:before="1" w:after="8"/>
        <w:ind w:left="902"/>
        <w:jc w:val="both"/>
        <w:rPr>
          <w:rFonts w:asciiTheme="minorHAnsi" w:hAnsiTheme="minorHAnsi" w:cstheme="minorHAnsi"/>
        </w:rPr>
      </w:pPr>
    </w:p>
    <w:p w:rsidR="00125AE5" w:rsidRDefault="0019440F">
      <w:pPr>
        <w:pStyle w:val="Corpodotexto"/>
        <w:spacing w:before="222"/>
        <w:ind w:right="1567"/>
        <w:jc w:val="both"/>
        <w:rPr>
          <w:rFonts w:asciiTheme="minorHAnsi" w:hAnsiTheme="minorHAnsi" w:cstheme="minorHAnsi"/>
          <w:b/>
        </w:rPr>
      </w:pPr>
      <w:r w:rsidRPr="00791DCA">
        <w:rPr>
          <w:rFonts w:asciiTheme="minorHAnsi" w:hAnsiTheme="minorHAnsi" w:cstheme="minorHAnsi"/>
        </w:rPr>
        <w:tab/>
        <w:t xml:space="preserve"> </w:t>
      </w:r>
      <w:r w:rsidRPr="00791DCA">
        <w:rPr>
          <w:rFonts w:asciiTheme="minorHAnsi" w:hAnsiTheme="minorHAnsi" w:cstheme="minorHAnsi"/>
          <w:b/>
        </w:rPr>
        <w:t>Técnico-Admisnitrativos:</w:t>
      </w:r>
    </w:p>
    <w:p w:rsidR="00791DCA" w:rsidRPr="00791DCA" w:rsidRDefault="00791DCA">
      <w:pPr>
        <w:pStyle w:val="Corpodotexto"/>
        <w:spacing w:before="222"/>
        <w:ind w:right="1567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3707"/>
        <w:gridCol w:w="3390"/>
      </w:tblGrid>
      <w:tr w:rsidR="00791DCA" w:rsidRPr="00791DCA" w:rsidTr="00791DCA">
        <w:trPr>
          <w:jc w:val="center"/>
        </w:trPr>
        <w:tc>
          <w:tcPr>
            <w:tcW w:w="3385" w:type="dxa"/>
          </w:tcPr>
          <w:p w:rsidR="00791DCA" w:rsidRPr="00791DCA" w:rsidRDefault="00791DCA" w:rsidP="00A43B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3707" w:type="dxa"/>
          </w:tcPr>
          <w:p w:rsidR="00791DCA" w:rsidRPr="00791DCA" w:rsidRDefault="00791DCA" w:rsidP="00A43B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b/>
                <w:sz w:val="24"/>
                <w:szCs w:val="24"/>
              </w:rPr>
              <w:t>Média Final</w:t>
            </w:r>
          </w:p>
        </w:tc>
        <w:tc>
          <w:tcPr>
            <w:tcW w:w="3390" w:type="dxa"/>
          </w:tcPr>
          <w:p w:rsidR="00791DCA" w:rsidRPr="00791DCA" w:rsidRDefault="00791DCA" w:rsidP="00A43B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b/>
                <w:sz w:val="24"/>
                <w:szCs w:val="24"/>
              </w:rPr>
              <w:t>Classificação</w:t>
            </w:r>
          </w:p>
        </w:tc>
      </w:tr>
      <w:tr w:rsidR="00791DCA" w:rsidRPr="00791DCA" w:rsidTr="00791DCA">
        <w:trPr>
          <w:jc w:val="center"/>
        </w:trPr>
        <w:tc>
          <w:tcPr>
            <w:tcW w:w="3385" w:type="dxa"/>
          </w:tcPr>
          <w:p w:rsidR="00791DCA" w:rsidRPr="00791DCA" w:rsidRDefault="00791DCA" w:rsidP="00A43B7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Débora Pelli</w:t>
            </w:r>
          </w:p>
        </w:tc>
        <w:tc>
          <w:tcPr>
            <w:tcW w:w="3707" w:type="dxa"/>
          </w:tcPr>
          <w:p w:rsidR="00791DCA" w:rsidRPr="00791DCA" w:rsidRDefault="00791DCA" w:rsidP="00A43B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50,25</w:t>
            </w:r>
          </w:p>
        </w:tc>
        <w:tc>
          <w:tcPr>
            <w:tcW w:w="3390" w:type="dxa"/>
          </w:tcPr>
          <w:p w:rsidR="00791DCA" w:rsidRPr="00791DCA" w:rsidRDefault="00791DCA" w:rsidP="00A43B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1DCA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</w:p>
        </w:tc>
      </w:tr>
    </w:tbl>
    <w:p w:rsidR="00125AE5" w:rsidRDefault="00125AE5" w:rsidP="00791DCA">
      <w:pPr>
        <w:pStyle w:val="Corpodotexto"/>
        <w:spacing w:before="222"/>
        <w:ind w:right="1567"/>
        <w:rPr>
          <w:rFonts w:asciiTheme="minorHAnsi" w:hAnsiTheme="minorHAnsi" w:cstheme="minorHAnsi"/>
        </w:rPr>
      </w:pPr>
    </w:p>
    <w:p w:rsidR="00791DCA" w:rsidRPr="00791DCA" w:rsidRDefault="00791DCA" w:rsidP="00791DCA">
      <w:pPr>
        <w:pStyle w:val="Corpodotexto"/>
        <w:spacing w:before="222"/>
        <w:ind w:right="1567"/>
        <w:rPr>
          <w:rFonts w:asciiTheme="minorHAnsi" w:hAnsiTheme="minorHAnsi" w:cstheme="minorHAnsi"/>
        </w:rPr>
      </w:pPr>
    </w:p>
    <w:p w:rsidR="00125AE5" w:rsidRPr="00791DCA" w:rsidRDefault="00791DCA">
      <w:pPr>
        <w:pStyle w:val="Corpodotexto"/>
        <w:spacing w:before="222"/>
        <w:ind w:left="1606" w:right="1567"/>
        <w:jc w:val="center"/>
        <w:rPr>
          <w:rFonts w:asciiTheme="minorHAnsi" w:hAnsiTheme="minorHAnsi" w:cstheme="minorHAnsi"/>
        </w:rPr>
      </w:pPr>
      <w:r w:rsidRPr="00791DCA">
        <w:rPr>
          <w:rFonts w:asciiTheme="minorHAnsi" w:hAnsiTheme="minorHAnsi" w:cstheme="minorHAnsi"/>
        </w:rPr>
        <w:t xml:space="preserve">Diamantina, 20 </w:t>
      </w:r>
      <w:r w:rsidR="0019440F" w:rsidRPr="00791DCA">
        <w:rPr>
          <w:rFonts w:asciiTheme="minorHAnsi" w:hAnsiTheme="minorHAnsi" w:cstheme="minorHAnsi"/>
        </w:rPr>
        <w:t xml:space="preserve"> de março  de 2020</w:t>
      </w:r>
    </w:p>
    <w:p w:rsidR="00791DCA" w:rsidRDefault="00791DCA" w:rsidP="00791DCA">
      <w:pPr>
        <w:pStyle w:val="Corpodotexto"/>
        <w:spacing w:before="222"/>
        <w:ind w:right="1567"/>
        <w:rPr>
          <w:rFonts w:asciiTheme="minorHAnsi" w:hAnsiTheme="minorHAnsi" w:cstheme="minorHAnsi"/>
        </w:rPr>
      </w:pPr>
    </w:p>
    <w:p w:rsidR="00791DCA" w:rsidRPr="00791DCA" w:rsidRDefault="00791DCA" w:rsidP="00791DCA">
      <w:pPr>
        <w:pStyle w:val="Corpodotexto"/>
        <w:spacing w:before="222"/>
        <w:ind w:right="1567"/>
        <w:rPr>
          <w:rFonts w:asciiTheme="minorHAnsi" w:hAnsiTheme="minorHAnsi" w:cstheme="minorHAnsi"/>
        </w:rPr>
      </w:pPr>
    </w:p>
    <w:p w:rsidR="00BC515D" w:rsidRPr="00791DCA" w:rsidRDefault="00BC515D" w:rsidP="00791DCA">
      <w:pPr>
        <w:pStyle w:val="Corpodotexto"/>
        <w:ind w:left="1606" w:right="1567"/>
        <w:jc w:val="center"/>
        <w:rPr>
          <w:rFonts w:asciiTheme="minorHAnsi" w:hAnsiTheme="minorHAnsi" w:cstheme="minorHAnsi"/>
        </w:rPr>
      </w:pPr>
      <w:r w:rsidRPr="00791DCA">
        <w:rPr>
          <w:rFonts w:asciiTheme="minorHAnsi" w:hAnsiTheme="minorHAnsi" w:cstheme="minorHAnsi"/>
        </w:rPr>
        <w:t>Maria de Fátima Afonso Fernandes</w:t>
      </w:r>
    </w:p>
    <w:p w:rsidR="00BC515D" w:rsidRPr="00791DCA" w:rsidRDefault="00BC515D" w:rsidP="00791DCA">
      <w:pPr>
        <w:pStyle w:val="Corpodotexto"/>
        <w:ind w:left="1606" w:right="1567"/>
        <w:jc w:val="center"/>
        <w:rPr>
          <w:rFonts w:asciiTheme="minorHAnsi" w:hAnsiTheme="minorHAnsi" w:cstheme="minorHAnsi"/>
        </w:rPr>
      </w:pPr>
      <w:r w:rsidRPr="00791DCA">
        <w:rPr>
          <w:rFonts w:asciiTheme="minorHAnsi" w:hAnsiTheme="minorHAnsi" w:cstheme="minorHAnsi"/>
        </w:rPr>
        <w:t>Pró-Reitora de Gestão de Pessoas</w:t>
      </w:r>
    </w:p>
    <w:p w:rsidR="00791DCA" w:rsidRPr="00791DCA" w:rsidRDefault="00791DCA" w:rsidP="00791DCA">
      <w:pPr>
        <w:pStyle w:val="Corpodotexto"/>
        <w:ind w:left="1606" w:right="1567"/>
        <w:jc w:val="center"/>
        <w:rPr>
          <w:rFonts w:asciiTheme="minorHAnsi" w:hAnsiTheme="minorHAnsi" w:cstheme="minorHAnsi"/>
        </w:rPr>
      </w:pPr>
      <w:r w:rsidRPr="00791DCA">
        <w:rPr>
          <w:rFonts w:asciiTheme="minorHAnsi" w:hAnsiTheme="minorHAnsi" w:cstheme="minorHAnsi"/>
        </w:rPr>
        <w:t>PROGEP∕ UFVJM</w:t>
      </w:r>
    </w:p>
    <w:p w:rsidR="00125AE5" w:rsidRPr="00791DCA" w:rsidRDefault="00125AE5">
      <w:pPr>
        <w:pStyle w:val="Corpodotexto"/>
        <w:spacing w:before="230"/>
        <w:ind w:left="3225" w:right="3188"/>
        <w:rPr>
          <w:rFonts w:asciiTheme="minorHAnsi" w:hAnsiTheme="minorHAnsi" w:cstheme="minorHAnsi"/>
        </w:rPr>
      </w:pPr>
    </w:p>
    <w:p w:rsidR="00125AE5" w:rsidRPr="00791DCA" w:rsidRDefault="00125AE5">
      <w:pPr>
        <w:pStyle w:val="Corpodotexto"/>
        <w:spacing w:before="230"/>
        <w:ind w:left="3225" w:right="3188"/>
        <w:rPr>
          <w:rFonts w:asciiTheme="minorHAnsi" w:hAnsiTheme="minorHAnsi" w:cstheme="minorHAnsi"/>
        </w:rPr>
      </w:pPr>
    </w:p>
    <w:p w:rsidR="00125AE5" w:rsidRPr="00791DCA" w:rsidRDefault="00125AE5">
      <w:pPr>
        <w:pStyle w:val="Corpodotexto"/>
        <w:ind w:left="1606" w:right="1563"/>
        <w:jc w:val="center"/>
        <w:rPr>
          <w:rFonts w:asciiTheme="minorHAnsi" w:hAnsiTheme="minorHAnsi" w:cstheme="minorHAnsi"/>
        </w:rPr>
      </w:pPr>
    </w:p>
    <w:sectPr w:rsidR="00125AE5" w:rsidRPr="00791DCA" w:rsidSect="00791DCA">
      <w:headerReference w:type="default" r:id="rId8"/>
      <w:pgSz w:w="11906" w:h="16838"/>
      <w:pgMar w:top="600" w:right="840" w:bottom="280" w:left="800" w:header="17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F0" w:rsidRDefault="000A76F0" w:rsidP="00791DCA">
      <w:r>
        <w:separator/>
      </w:r>
    </w:p>
  </w:endnote>
  <w:endnote w:type="continuationSeparator" w:id="0">
    <w:p w:rsidR="000A76F0" w:rsidRDefault="000A76F0" w:rsidP="007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F0" w:rsidRDefault="000A76F0" w:rsidP="00791DCA">
      <w:r>
        <w:separator/>
      </w:r>
    </w:p>
  </w:footnote>
  <w:footnote w:type="continuationSeparator" w:id="0">
    <w:p w:rsidR="000A76F0" w:rsidRDefault="000A76F0" w:rsidP="0079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CA" w:rsidRPr="00791DCA" w:rsidRDefault="00791DCA" w:rsidP="00791DCA">
    <w:pPr>
      <w:spacing w:before="84"/>
      <w:ind w:left="1606" w:right="1789"/>
      <w:jc w:val="center"/>
      <w:rPr>
        <w:rFonts w:asciiTheme="minorHAnsi" w:hAnsiTheme="minorHAnsi" w:cstheme="minorHAnsi"/>
        <w:b/>
      </w:rPr>
    </w:pPr>
    <w:r w:rsidRPr="00791DCA">
      <w:rPr>
        <w:rFonts w:asciiTheme="minorHAnsi" w:hAnsiTheme="minorHAnsi" w:cstheme="minorHAnsi"/>
        <w:noProof/>
        <w:lang w:val="pt-BR" w:eastAsia="pt-BR" w:bidi="ar-SA"/>
      </w:rPr>
      <w:drawing>
        <wp:anchor distT="0" distB="0" distL="0" distR="0" simplePos="0" relativeHeight="251660288" behindDoc="0" locked="0" layoutInCell="1" allowOverlap="1" wp14:anchorId="385A9A96" wp14:editId="06E94104">
          <wp:simplePos x="0" y="0"/>
          <wp:positionH relativeFrom="page">
            <wp:posOffset>6067425</wp:posOffset>
          </wp:positionH>
          <wp:positionV relativeFrom="paragraph">
            <wp:posOffset>161925</wp:posOffset>
          </wp:positionV>
          <wp:extent cx="897255" cy="600075"/>
          <wp:effectExtent l="0" t="0" r="0" b="9525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1DCA">
      <w:rPr>
        <w:rFonts w:asciiTheme="minorHAnsi" w:hAnsiTheme="minorHAnsi" w:cstheme="minorHAnsi"/>
        <w:noProof/>
        <w:lang w:val="pt-BR" w:eastAsia="pt-BR" w:bidi="ar-SA"/>
      </w:rPr>
      <w:drawing>
        <wp:anchor distT="0" distB="0" distL="0" distR="0" simplePos="0" relativeHeight="251657216" behindDoc="0" locked="0" layoutInCell="1" allowOverlap="1" wp14:anchorId="18BA03EF" wp14:editId="3335B97F">
          <wp:simplePos x="0" y="0"/>
          <wp:positionH relativeFrom="page">
            <wp:posOffset>581025</wp:posOffset>
          </wp:positionH>
          <wp:positionV relativeFrom="paragraph">
            <wp:posOffset>95250</wp:posOffset>
          </wp:positionV>
          <wp:extent cx="801370" cy="7143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1DCA">
      <w:rPr>
        <w:rFonts w:asciiTheme="minorHAnsi" w:hAnsiTheme="minorHAnsi" w:cstheme="minorHAnsi"/>
        <w:b/>
      </w:rPr>
      <w:t>MINISTÉRIO DA EDUCAÇÃO</w:t>
    </w:r>
  </w:p>
  <w:p w:rsidR="00791DCA" w:rsidRPr="00791DCA" w:rsidRDefault="00791DCA" w:rsidP="00791DCA">
    <w:pPr>
      <w:spacing w:before="33"/>
      <w:ind w:left="1606" w:right="1789"/>
      <w:jc w:val="center"/>
      <w:rPr>
        <w:rFonts w:asciiTheme="minorHAnsi" w:hAnsiTheme="minorHAnsi" w:cstheme="minorHAnsi"/>
        <w:b/>
      </w:rPr>
    </w:pPr>
    <w:r w:rsidRPr="00791DCA">
      <w:rPr>
        <w:rFonts w:asciiTheme="minorHAnsi" w:hAnsiTheme="minorHAnsi" w:cstheme="minorHAnsi"/>
        <w:b/>
      </w:rPr>
      <w:t>UNIVERSIDADE FEDERAL DOS VALES DO JEQUITINHONHA E MUCURI</w:t>
    </w:r>
  </w:p>
  <w:p w:rsidR="00791DCA" w:rsidRPr="00791DCA" w:rsidRDefault="00791DCA" w:rsidP="00791DCA">
    <w:pPr>
      <w:spacing w:before="31"/>
      <w:ind w:left="1606" w:right="1788"/>
      <w:jc w:val="center"/>
      <w:rPr>
        <w:rFonts w:asciiTheme="minorHAnsi" w:hAnsiTheme="minorHAnsi" w:cstheme="minorHAnsi"/>
        <w:b/>
      </w:rPr>
    </w:pPr>
    <w:r w:rsidRPr="00791DCA">
      <w:rPr>
        <w:rFonts w:asciiTheme="minorHAnsi" w:hAnsiTheme="minorHAnsi" w:cstheme="minorHAnsi"/>
        <w:b/>
      </w:rPr>
      <w:t>DIAMANTINA – MINAS GERAIS</w:t>
    </w:r>
  </w:p>
  <w:p w:rsidR="00791DCA" w:rsidRPr="00791DCA" w:rsidRDefault="00791DCA" w:rsidP="00791DCA">
    <w:pPr>
      <w:spacing w:before="109"/>
      <w:ind w:left="1601" w:right="1789"/>
      <w:jc w:val="center"/>
      <w:rPr>
        <w:rFonts w:asciiTheme="minorHAnsi" w:hAnsiTheme="minorHAnsi" w:cstheme="minorHAnsi"/>
        <w:b/>
      </w:rPr>
    </w:pPr>
    <w:r w:rsidRPr="00791DCA">
      <w:rPr>
        <w:rFonts w:asciiTheme="minorHAnsi" w:hAnsiTheme="minorHAnsi" w:cstheme="minorHAnsi"/>
        <w:b/>
      </w:rPr>
      <w:t>PRÓ-REITORIA DE GESTÃO DE PESSOAS</w:t>
    </w:r>
  </w:p>
  <w:p w:rsidR="00791DCA" w:rsidRPr="00791DCA" w:rsidRDefault="000A76F0" w:rsidP="00791DCA">
    <w:pPr>
      <w:spacing w:before="40"/>
      <w:ind w:left="1606" w:right="1786"/>
      <w:jc w:val="center"/>
      <w:rPr>
        <w:rFonts w:asciiTheme="minorHAnsi" w:hAnsiTheme="minorHAnsi" w:cstheme="minorHAnsi"/>
        <w:sz w:val="24"/>
        <w:szCs w:val="24"/>
      </w:rPr>
    </w:pPr>
    <w:hyperlink r:id="rId3">
      <w:r w:rsidR="00791DCA" w:rsidRPr="00791DCA">
        <w:rPr>
          <w:rStyle w:val="LinkdaInternet"/>
          <w:rFonts w:asciiTheme="minorHAnsi" w:hAnsiTheme="minorHAnsi" w:cstheme="minorHAnsi"/>
          <w:b/>
          <w:color w:val="0000FF"/>
          <w:sz w:val="24"/>
          <w:szCs w:val="24"/>
          <w:u w:val="thick" w:color="0000FF"/>
        </w:rPr>
        <w:t>www.ufvjm.edu.br</w:t>
      </w:r>
    </w:hyperlink>
  </w:p>
  <w:p w:rsidR="00791DCA" w:rsidRDefault="00791D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E5"/>
    <w:rsid w:val="000A76F0"/>
    <w:rsid w:val="00125AE5"/>
    <w:rsid w:val="0019440F"/>
    <w:rsid w:val="002948E0"/>
    <w:rsid w:val="006137F4"/>
    <w:rsid w:val="00791DCA"/>
    <w:rsid w:val="00960A06"/>
    <w:rsid w:val="00BC515D"/>
    <w:rsid w:val="00D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BCB"/>
    <w:pPr>
      <w:suppressAutoHyphens/>
    </w:pPr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uiPriority w:val="1"/>
    <w:qFormat/>
    <w:rsid w:val="00517ED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575BCB"/>
    <w:rPr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1"/>
    <w:qFormat/>
    <w:rsid w:val="00575BCB"/>
  </w:style>
  <w:style w:type="paragraph" w:customStyle="1" w:styleId="TableParagraph">
    <w:name w:val="Table Paragraph"/>
    <w:basedOn w:val="Normal"/>
    <w:uiPriority w:val="1"/>
    <w:qFormat/>
    <w:rsid w:val="00575BCB"/>
    <w:pPr>
      <w:spacing w:line="256" w:lineRule="exact"/>
      <w:ind w:left="1538"/>
      <w:jc w:val="center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rsid w:val="00575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9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D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DCA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1D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DCA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BCB"/>
    <w:pPr>
      <w:suppressAutoHyphens/>
    </w:pPr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uiPriority w:val="1"/>
    <w:qFormat/>
    <w:rsid w:val="00517ED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575BCB"/>
    <w:rPr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1"/>
    <w:qFormat/>
    <w:rsid w:val="00575BCB"/>
  </w:style>
  <w:style w:type="paragraph" w:customStyle="1" w:styleId="TableParagraph">
    <w:name w:val="Table Paragraph"/>
    <w:basedOn w:val="Normal"/>
    <w:uiPriority w:val="1"/>
    <w:qFormat/>
    <w:rsid w:val="00575BCB"/>
    <w:pPr>
      <w:spacing w:line="256" w:lineRule="exact"/>
      <w:ind w:left="1538"/>
      <w:jc w:val="center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rsid w:val="00575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9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D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DCA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1D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DCA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vj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E46C-460F-48C4-8752-41B09F2D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Concursos Públicos com resultados homologados a serem referendados pelo Conselho Universitário: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Concursos Públicos com resultados homologados a serem referendados pelo Conselho Universitário:</dc:title>
  <dc:creator>usuario</dc:creator>
  <cp:lastModifiedBy>User</cp:lastModifiedBy>
  <cp:revision>2</cp:revision>
  <cp:lastPrinted>2020-03-20T14:01:00Z</cp:lastPrinted>
  <dcterms:created xsi:type="dcterms:W3CDTF">2020-03-20T15:06:00Z</dcterms:created>
  <dcterms:modified xsi:type="dcterms:W3CDTF">2020-03-20T15:06:00Z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2019-10-15T00:00:00Z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